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D619B" w:rsidRDefault="00BE7B25" w:rsidP="00BE7B25">
      <w:pPr>
        <w:ind w:right="-613"/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6CA3FE0B" wp14:editId="7C5BFD65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E8F04" w14:textId="702B0A35" w:rsidR="00F22EFA" w:rsidRDefault="00B65DB5" w:rsidP="00F22EFA">
      <w:pPr>
        <w:jc w:val="center"/>
        <w:rPr>
          <w:b/>
          <w:bCs/>
        </w:rPr>
      </w:pPr>
      <w:r>
        <w:rPr>
          <w:b/>
          <w:bCs/>
        </w:rPr>
        <w:t>Senior Research Associate</w:t>
      </w:r>
      <w:r w:rsidR="00FD02BD">
        <w:rPr>
          <w:b/>
          <w:bCs/>
        </w:rPr>
        <w:t>, Psychology</w:t>
      </w:r>
    </w:p>
    <w:p w14:paraId="0A37501D" w14:textId="77777777" w:rsidR="00BA7567" w:rsidRPr="00476DC0" w:rsidRDefault="00BA7567" w:rsidP="00FE1667">
      <w:pPr>
        <w:spacing w:after="0" w:line="240" w:lineRule="auto"/>
        <w:jc w:val="center"/>
        <w:rPr>
          <w:rFonts w:ascii="Calibri" w:hAnsi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riteria Table"/>
      </w:tblPr>
      <w:tblGrid>
        <w:gridCol w:w="5429"/>
        <w:gridCol w:w="1265"/>
        <w:gridCol w:w="2322"/>
      </w:tblGrid>
      <w:tr w:rsidR="00D4772E" w:rsidRPr="00476DC0" w14:paraId="1CF9B560" w14:textId="77777777" w:rsidTr="00B238E4">
        <w:trPr>
          <w:tblHeader/>
        </w:trPr>
        <w:tc>
          <w:tcPr>
            <w:tcW w:w="5429" w:type="dxa"/>
            <w:shd w:val="clear" w:color="auto" w:fill="D9D9D9" w:themeFill="background1" w:themeFillShade="D9"/>
          </w:tcPr>
          <w:p w14:paraId="1FDF52F2" w14:textId="77777777" w:rsidR="00BA7567" w:rsidRPr="00476DC0" w:rsidRDefault="00BA7567" w:rsidP="00FE1667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Criteria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64639A6A" w14:textId="77777777" w:rsidR="00BA7567" w:rsidRPr="00476DC0" w:rsidRDefault="00BA7567" w:rsidP="00FE1667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Essential/</w:t>
            </w:r>
            <w:r w:rsidR="00FE1667" w:rsidRPr="00476DC0">
              <w:rPr>
                <w:rFonts w:ascii="Calibri" w:hAnsi="Calibri"/>
              </w:rPr>
              <w:t xml:space="preserve"> </w:t>
            </w:r>
            <w:r w:rsidRPr="00476DC0">
              <w:rPr>
                <w:rFonts w:ascii="Calibri" w:hAnsi="Calibri"/>
              </w:rPr>
              <w:t>Desirable</w:t>
            </w:r>
          </w:p>
        </w:tc>
        <w:tc>
          <w:tcPr>
            <w:tcW w:w="2322" w:type="dxa"/>
            <w:shd w:val="clear" w:color="auto" w:fill="D9D9D9" w:themeFill="background1" w:themeFillShade="D9"/>
          </w:tcPr>
          <w:p w14:paraId="3C1B43B0" w14:textId="77777777" w:rsidR="00BA7567" w:rsidRPr="00476DC0" w:rsidRDefault="00FE738A" w:rsidP="00FE738A">
            <w:pPr>
              <w:rPr>
                <w:rFonts w:ascii="Calibri" w:hAnsi="Calibri"/>
              </w:rPr>
            </w:pPr>
            <w:r w:rsidRPr="23628F42">
              <w:rPr>
                <w:rFonts w:ascii="Calibri" w:hAnsi="Calibri"/>
              </w:rPr>
              <w:t>Application Form</w:t>
            </w:r>
            <w:r w:rsidR="00FE1667" w:rsidRPr="23628F42">
              <w:rPr>
                <w:rFonts w:ascii="Calibri" w:hAnsi="Calibri"/>
              </w:rPr>
              <w:t xml:space="preserve">/ </w:t>
            </w:r>
            <w:r w:rsidRPr="23628F42">
              <w:rPr>
                <w:rFonts w:ascii="Calibri" w:hAnsi="Calibri"/>
              </w:rPr>
              <w:t>Supporting Statements</w:t>
            </w:r>
            <w:r w:rsidR="00FE1667" w:rsidRPr="23628F42">
              <w:rPr>
                <w:rFonts w:ascii="Calibri" w:hAnsi="Calibri"/>
              </w:rPr>
              <w:t>/ Interview*</w:t>
            </w:r>
          </w:p>
        </w:tc>
      </w:tr>
      <w:tr w:rsidR="00F879C4" w:rsidRPr="00476DC0" w14:paraId="1BAE96DF" w14:textId="77777777" w:rsidTr="00B238E4">
        <w:tc>
          <w:tcPr>
            <w:tcW w:w="5429" w:type="dxa"/>
          </w:tcPr>
          <w:p w14:paraId="5B67F8B5" w14:textId="4135EA5A" w:rsidR="00F879C4" w:rsidRPr="00476DC0" w:rsidRDefault="00BF31A0" w:rsidP="23628F42">
            <w:r>
              <w:t xml:space="preserve">A PhD in </w:t>
            </w:r>
            <w:r w:rsidR="00D60B2E">
              <w:t>developmental psychology or a related discipline.</w:t>
            </w:r>
          </w:p>
        </w:tc>
        <w:tc>
          <w:tcPr>
            <w:tcW w:w="1265" w:type="dxa"/>
          </w:tcPr>
          <w:p w14:paraId="0895C2DB" w14:textId="02C5797B" w:rsidR="00F879C4" w:rsidRPr="00476DC0" w:rsidRDefault="00D60B2E" w:rsidP="00F879C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322" w:type="dxa"/>
          </w:tcPr>
          <w:p w14:paraId="1827D7D7" w14:textId="6DD6F6F6" w:rsidR="00F879C4" w:rsidRPr="00476DC0" w:rsidRDefault="00D60B2E" w:rsidP="00F879C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</w:p>
        </w:tc>
      </w:tr>
      <w:tr w:rsidR="00F879C4" w:rsidRPr="00476DC0" w14:paraId="55766D85" w14:textId="77777777" w:rsidTr="00B238E4">
        <w:tc>
          <w:tcPr>
            <w:tcW w:w="5429" w:type="dxa"/>
          </w:tcPr>
          <w:p w14:paraId="3597555A" w14:textId="31C3CD21" w:rsidR="00F879C4" w:rsidRPr="00476DC0" w:rsidRDefault="00D60B2E" w:rsidP="23628F42">
            <w:r>
              <w:t xml:space="preserve">Experience </w:t>
            </w:r>
            <w:r w:rsidR="005A4F1B">
              <w:t xml:space="preserve">of designing, managing, and </w:t>
            </w:r>
            <w:r w:rsidR="00365AE9">
              <w:t xml:space="preserve">conducting publishable research with </w:t>
            </w:r>
            <w:r w:rsidR="00BC690C">
              <w:t xml:space="preserve">neurotypical and </w:t>
            </w:r>
            <w:r w:rsidR="00365AE9">
              <w:t xml:space="preserve">neurodivergent </w:t>
            </w:r>
            <w:r w:rsidR="000B46D2">
              <w:t xml:space="preserve">primary school </w:t>
            </w:r>
            <w:r w:rsidR="00365AE9">
              <w:t>children</w:t>
            </w:r>
            <w:r w:rsidR="006D303B">
              <w:t xml:space="preserve"> </w:t>
            </w:r>
            <w:r w:rsidR="009D68A7">
              <w:t>involving</w:t>
            </w:r>
            <w:r w:rsidR="007E0F62">
              <w:t xml:space="preserve"> </w:t>
            </w:r>
            <w:r w:rsidR="000B46D2">
              <w:t xml:space="preserve">in-person </w:t>
            </w:r>
            <w:r w:rsidR="009D68A7">
              <w:t>interactions</w:t>
            </w:r>
            <w:r w:rsidR="000B46D2">
              <w:t xml:space="preserve"> (e.g. conducting </w:t>
            </w:r>
            <w:r w:rsidR="007E0F62">
              <w:t>standardised assessments</w:t>
            </w:r>
            <w:r w:rsidR="00ED2B5C">
              <w:t xml:space="preserve">, </w:t>
            </w:r>
            <w:r w:rsidR="007E0F62">
              <w:t>interviews</w:t>
            </w:r>
            <w:r w:rsidR="00ED2B5C">
              <w:t xml:space="preserve">, </w:t>
            </w:r>
            <w:r w:rsidR="00113F52">
              <w:t>or experimental tasks</w:t>
            </w:r>
            <w:r w:rsidR="000B46D2">
              <w:t>)</w:t>
            </w:r>
            <w:r w:rsidR="007E0F62">
              <w:t>.</w:t>
            </w:r>
          </w:p>
        </w:tc>
        <w:tc>
          <w:tcPr>
            <w:tcW w:w="1265" w:type="dxa"/>
          </w:tcPr>
          <w:p w14:paraId="4DEF73DE" w14:textId="28C1A04D" w:rsidR="00F879C4" w:rsidRPr="00476DC0" w:rsidRDefault="000B46D2" w:rsidP="00FE166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322" w:type="dxa"/>
          </w:tcPr>
          <w:p w14:paraId="5CDEA60C" w14:textId="6E3C8F31" w:rsidR="00F879C4" w:rsidRPr="00476DC0" w:rsidRDefault="000B46D2" w:rsidP="006B067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Statements/Interview</w:t>
            </w:r>
          </w:p>
        </w:tc>
      </w:tr>
      <w:tr w:rsidR="00E2525C" w:rsidRPr="00476DC0" w14:paraId="77E7654F" w14:textId="77777777" w:rsidTr="00B238E4">
        <w:tc>
          <w:tcPr>
            <w:tcW w:w="5429" w:type="dxa"/>
          </w:tcPr>
          <w:p w14:paraId="7C43CDF0" w14:textId="6CD07979" w:rsidR="00E2525C" w:rsidRPr="00476DC0" w:rsidRDefault="00E2525C" w:rsidP="00E2525C">
            <w:r>
              <w:t>Demonstrate a</w:t>
            </w:r>
            <w:r w:rsidR="004219BD">
              <w:t>n excellent</w:t>
            </w:r>
            <w:r>
              <w:t xml:space="preserve"> understanding of ethics</w:t>
            </w:r>
            <w:r w:rsidR="00783B3A">
              <w:t xml:space="preserve"> and </w:t>
            </w:r>
            <w:r w:rsidR="00DB321B">
              <w:t>data protection regulations</w:t>
            </w:r>
            <w:r>
              <w:t xml:space="preserve"> in relation to </w:t>
            </w:r>
            <w:r w:rsidR="00DB321B">
              <w:t>research activity</w:t>
            </w:r>
            <w:r>
              <w:t xml:space="preserve"> involving children.</w:t>
            </w:r>
          </w:p>
        </w:tc>
        <w:tc>
          <w:tcPr>
            <w:tcW w:w="1265" w:type="dxa"/>
          </w:tcPr>
          <w:p w14:paraId="647895A8" w14:textId="1813ADE3" w:rsidR="00E2525C" w:rsidRPr="00476DC0" w:rsidRDefault="00E2525C" w:rsidP="00E252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322" w:type="dxa"/>
          </w:tcPr>
          <w:p w14:paraId="72BA212E" w14:textId="46028FF7" w:rsidR="00E2525C" w:rsidRPr="00476DC0" w:rsidRDefault="00E2525C" w:rsidP="00E252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Statements/Interview</w:t>
            </w:r>
          </w:p>
        </w:tc>
      </w:tr>
      <w:tr w:rsidR="000A51E4" w:rsidRPr="00476DC0" w14:paraId="5E88ED98" w14:textId="77777777" w:rsidTr="00B238E4">
        <w:tc>
          <w:tcPr>
            <w:tcW w:w="5429" w:type="dxa"/>
          </w:tcPr>
          <w:p w14:paraId="08D1130D" w14:textId="26B3A13D" w:rsidR="000A51E4" w:rsidRPr="00476DC0" w:rsidRDefault="000A51E4" w:rsidP="000A51E4"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Excellent communication and interpersonal skills</w:t>
            </w:r>
            <w:r w:rsidR="00520F6B">
              <w:rPr>
                <w:rFonts w:ascii="Calibri" w:eastAsia="Calibri" w:hAnsi="Calibri" w:cs="Calibri"/>
                <w:color w:val="000000" w:themeColor="text1"/>
                <w:lang w:val="en-US"/>
              </w:rPr>
              <w:t>.</w:t>
            </w:r>
          </w:p>
        </w:tc>
        <w:tc>
          <w:tcPr>
            <w:tcW w:w="1265" w:type="dxa"/>
          </w:tcPr>
          <w:p w14:paraId="2B3E0F4C" w14:textId="62832BD8" w:rsidR="000A51E4" w:rsidRPr="00476DC0" w:rsidRDefault="000A51E4" w:rsidP="000A51E4">
            <w:pPr>
              <w:rPr>
                <w:rFonts w:ascii="Calibri" w:hAnsi="Calibri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322" w:type="dxa"/>
          </w:tcPr>
          <w:p w14:paraId="1CADF42A" w14:textId="5D35E325" w:rsidR="000A51E4" w:rsidRPr="00476DC0" w:rsidRDefault="000A51E4" w:rsidP="000A51E4">
            <w:pPr>
              <w:rPr>
                <w:rFonts w:ascii="Calibri" w:hAnsi="Calibri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 / Interview</w:t>
            </w:r>
          </w:p>
        </w:tc>
      </w:tr>
      <w:tr w:rsidR="000A51E4" w:rsidRPr="00476DC0" w14:paraId="38118FD6" w14:textId="77777777" w:rsidTr="00B238E4">
        <w:tc>
          <w:tcPr>
            <w:tcW w:w="5429" w:type="dxa"/>
          </w:tcPr>
          <w:p w14:paraId="3B904D5B" w14:textId="7757EEEF" w:rsidR="000A51E4" w:rsidRPr="00476DC0" w:rsidRDefault="000A51E4" w:rsidP="000A51E4"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Excellent </w:t>
            </w:r>
            <w:proofErr w:type="spellStart"/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organisational</w:t>
            </w:r>
            <w:proofErr w:type="spellEnd"/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and administrative skills, including report writing and the preparation of presentation materials.</w:t>
            </w:r>
          </w:p>
        </w:tc>
        <w:tc>
          <w:tcPr>
            <w:tcW w:w="1265" w:type="dxa"/>
          </w:tcPr>
          <w:p w14:paraId="6E1FF818" w14:textId="037647A1" w:rsidR="000A51E4" w:rsidRPr="00476DC0" w:rsidRDefault="000A51E4" w:rsidP="000A51E4">
            <w:pPr>
              <w:rPr>
                <w:rFonts w:ascii="Calibri" w:hAnsi="Calibri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322" w:type="dxa"/>
          </w:tcPr>
          <w:p w14:paraId="0CF2FE8B" w14:textId="6BA6A841" w:rsidR="000A51E4" w:rsidRPr="00476DC0" w:rsidRDefault="000A51E4" w:rsidP="000A51E4">
            <w:pPr>
              <w:rPr>
                <w:rFonts w:ascii="Calibri" w:hAnsi="Calibri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 / Interview</w:t>
            </w:r>
          </w:p>
        </w:tc>
      </w:tr>
      <w:tr w:rsidR="000A51E4" w:rsidRPr="00476DC0" w14:paraId="7D9DFBB8" w14:textId="77777777" w:rsidTr="00B238E4">
        <w:tc>
          <w:tcPr>
            <w:tcW w:w="5429" w:type="dxa"/>
          </w:tcPr>
          <w:p w14:paraId="08DD4A41" w14:textId="3BAEB8AE" w:rsidR="000A51E4" w:rsidRPr="00476DC0" w:rsidRDefault="000A51E4" w:rsidP="000A51E4"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Publication record appropriate to stage of career</w:t>
            </w:r>
            <w:r w:rsidR="005E5F7B">
              <w:rPr>
                <w:rFonts w:ascii="Calibri" w:eastAsia="Calibri" w:hAnsi="Calibri" w:cs="Calibri"/>
                <w:color w:val="000000" w:themeColor="text1"/>
                <w:lang w:val="en-US"/>
              </w:rPr>
              <w:t>.</w:t>
            </w:r>
          </w:p>
        </w:tc>
        <w:tc>
          <w:tcPr>
            <w:tcW w:w="1265" w:type="dxa"/>
          </w:tcPr>
          <w:p w14:paraId="1F231BF1" w14:textId="36680267" w:rsidR="000A51E4" w:rsidRPr="00476DC0" w:rsidRDefault="000A51E4" w:rsidP="000A51E4">
            <w:pPr>
              <w:rPr>
                <w:rFonts w:ascii="Calibri" w:hAnsi="Calibri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322" w:type="dxa"/>
          </w:tcPr>
          <w:p w14:paraId="7A6B3817" w14:textId="4F30E762" w:rsidR="000A51E4" w:rsidRPr="00476DC0" w:rsidRDefault="000A51E4" w:rsidP="000A51E4">
            <w:pPr>
              <w:rPr>
                <w:rFonts w:ascii="Calibri" w:hAnsi="Calibri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</w:t>
            </w:r>
          </w:p>
        </w:tc>
      </w:tr>
      <w:tr w:rsidR="000A51E4" w:rsidRPr="00476DC0" w14:paraId="06FB2847" w14:textId="77777777" w:rsidTr="00B238E4">
        <w:tc>
          <w:tcPr>
            <w:tcW w:w="5429" w:type="dxa"/>
          </w:tcPr>
          <w:p w14:paraId="0B1C17CB" w14:textId="22297CC3" w:rsidR="000A51E4" w:rsidRDefault="000A51E4" w:rsidP="000A51E4"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To convey an appropriate rationale and interest in applying for this particular post </w:t>
            </w:r>
          </w:p>
        </w:tc>
        <w:tc>
          <w:tcPr>
            <w:tcW w:w="1265" w:type="dxa"/>
          </w:tcPr>
          <w:p w14:paraId="6F1A5006" w14:textId="2CA3F65E" w:rsidR="000A51E4" w:rsidRPr="00476DC0" w:rsidRDefault="000A51E4" w:rsidP="000A51E4">
            <w:pPr>
              <w:rPr>
                <w:rFonts w:ascii="Calibri" w:hAnsi="Calibri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322" w:type="dxa"/>
          </w:tcPr>
          <w:p w14:paraId="56AC1A45" w14:textId="6CDD8FCE" w:rsidR="000A51E4" w:rsidRPr="00476DC0" w:rsidRDefault="000A51E4" w:rsidP="000A51E4">
            <w:pPr>
              <w:rPr>
                <w:rFonts w:ascii="Calibri" w:hAnsi="Calibri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</w:t>
            </w:r>
            <w:r w:rsidR="00FC32C2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/ Interview</w:t>
            </w:r>
          </w:p>
        </w:tc>
      </w:tr>
      <w:tr w:rsidR="00FC32C2" w:rsidRPr="00476DC0" w14:paraId="012F8B17" w14:textId="77777777" w:rsidTr="00B238E4">
        <w:tc>
          <w:tcPr>
            <w:tcW w:w="5429" w:type="dxa"/>
          </w:tcPr>
          <w:p w14:paraId="27B4FF20" w14:textId="29322C56" w:rsidR="00FC32C2" w:rsidRPr="3717F568" w:rsidRDefault="00FC32C2" w:rsidP="00FC32C2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Experience engaging in Open Science practices, including pre-registering research and data sharing.</w:t>
            </w:r>
          </w:p>
        </w:tc>
        <w:tc>
          <w:tcPr>
            <w:tcW w:w="1265" w:type="dxa"/>
          </w:tcPr>
          <w:p w14:paraId="65AC27B8" w14:textId="7972FE16" w:rsidR="00FC32C2" w:rsidRPr="3717F568" w:rsidRDefault="00FC32C2" w:rsidP="00FC32C2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322" w:type="dxa"/>
          </w:tcPr>
          <w:p w14:paraId="187CA76C" w14:textId="4B8A97F7" w:rsidR="00FC32C2" w:rsidRPr="3717F568" w:rsidRDefault="00FC32C2" w:rsidP="00FC32C2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</w:t>
            </w:r>
          </w:p>
        </w:tc>
      </w:tr>
      <w:tr w:rsidR="000A51E4" w:rsidRPr="00476DC0" w14:paraId="1D6BC959" w14:textId="77777777" w:rsidTr="00B238E4">
        <w:tc>
          <w:tcPr>
            <w:tcW w:w="5429" w:type="dxa"/>
          </w:tcPr>
          <w:p w14:paraId="1F545703" w14:textId="570407FD" w:rsidR="000A51E4" w:rsidRDefault="00BD523B" w:rsidP="000A51E4">
            <w:r>
              <w:t xml:space="preserve">Experience of engaging in </w:t>
            </w:r>
            <w:r w:rsidR="00A7042E">
              <w:t>disseminating research to non-academic audiences and stakeholders.</w:t>
            </w:r>
          </w:p>
        </w:tc>
        <w:tc>
          <w:tcPr>
            <w:tcW w:w="1265" w:type="dxa"/>
          </w:tcPr>
          <w:p w14:paraId="49F1DF2E" w14:textId="4BDE8982" w:rsidR="000A51E4" w:rsidRPr="00476DC0" w:rsidRDefault="00A7042E" w:rsidP="000A51E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322" w:type="dxa"/>
          </w:tcPr>
          <w:p w14:paraId="2E76DED2" w14:textId="54B2A236" w:rsidR="000A51E4" w:rsidRDefault="00A7042E" w:rsidP="000A51E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Statements/Interview</w:t>
            </w:r>
          </w:p>
        </w:tc>
      </w:tr>
      <w:tr w:rsidR="000A51E4" w:rsidRPr="00476DC0" w14:paraId="22F98FEF" w14:textId="77777777" w:rsidTr="00B238E4">
        <w:tc>
          <w:tcPr>
            <w:tcW w:w="5429" w:type="dxa"/>
          </w:tcPr>
          <w:p w14:paraId="2EDCAA75" w14:textId="3AFBC2DE" w:rsidR="000A51E4" w:rsidRPr="00476DC0" w:rsidRDefault="000A51E4" w:rsidP="000A51E4">
            <w:r>
              <w:t>Experience of conducting statistical analyses using mixed-effects modelling.</w:t>
            </w:r>
          </w:p>
        </w:tc>
        <w:tc>
          <w:tcPr>
            <w:tcW w:w="1265" w:type="dxa"/>
          </w:tcPr>
          <w:p w14:paraId="6086CB33" w14:textId="676F8D05" w:rsidR="000A51E4" w:rsidRPr="00476DC0" w:rsidRDefault="000A51E4" w:rsidP="000A51E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Desirable </w:t>
            </w:r>
          </w:p>
        </w:tc>
        <w:tc>
          <w:tcPr>
            <w:tcW w:w="2322" w:type="dxa"/>
          </w:tcPr>
          <w:p w14:paraId="408135B5" w14:textId="3D81F8DF" w:rsidR="000A51E4" w:rsidRPr="00476DC0" w:rsidRDefault="000A51E4" w:rsidP="000A51E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Statements/Interview</w:t>
            </w:r>
          </w:p>
        </w:tc>
      </w:tr>
    </w:tbl>
    <w:p w14:paraId="5DAB6C7B" w14:textId="77777777" w:rsidR="00D80617" w:rsidRDefault="00D80617" w:rsidP="00FE1667">
      <w:pPr>
        <w:spacing w:after="0" w:line="240" w:lineRule="auto"/>
        <w:rPr>
          <w:rFonts w:ascii="Calibri" w:hAnsi="Calibri"/>
        </w:rPr>
      </w:pPr>
    </w:p>
    <w:p w14:paraId="77347F75" w14:textId="77777777" w:rsidR="00FE738A" w:rsidRPr="00476DC0" w:rsidRDefault="00FE738A" w:rsidP="00FE1667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*</w:t>
      </w:r>
    </w:p>
    <w:p w14:paraId="44D57F19" w14:textId="77777777" w:rsidR="00FE1667" w:rsidRPr="00476DC0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Application Form</w:t>
      </w:r>
      <w:r w:rsidR="00FE1667"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against the application form, curriculum vitae and letter of support. Applicants will not be asked to make a specific supporting statement. Normally used to evaluate factual evidence </w:t>
      </w:r>
      <w:proofErr w:type="spellStart"/>
      <w:r>
        <w:rPr>
          <w:rFonts w:ascii="Calibri" w:hAnsi="Calibri"/>
        </w:rPr>
        <w:t>eg</w:t>
      </w:r>
      <w:proofErr w:type="spellEnd"/>
      <w:r>
        <w:rPr>
          <w:rFonts w:ascii="Calibri" w:hAnsi="Calibri"/>
        </w:rPr>
        <w:t xml:space="preserve"> award of a PhD</w:t>
      </w:r>
      <w:r w:rsidR="00FE1667"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946C4C">
        <w:rPr>
          <w:rFonts w:ascii="Calibri" w:hAnsi="Calibri"/>
        </w:rPr>
        <w:t xml:space="preserve">Will be “scored” as part of the shortlisting process.  </w:t>
      </w:r>
    </w:p>
    <w:p w14:paraId="7C137205" w14:textId="77777777" w:rsidR="00FE1667" w:rsidRPr="00476DC0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="00FE1667" w:rsidRPr="00476DC0">
        <w:rPr>
          <w:rFonts w:ascii="Calibri" w:hAnsi="Calibri"/>
        </w:rPr>
        <w:t xml:space="preserve">applicant </w:t>
      </w:r>
      <w:r>
        <w:rPr>
          <w:rFonts w:ascii="Calibri" w:hAnsi="Calibri"/>
        </w:rPr>
        <w:t xml:space="preserve">are </w:t>
      </w:r>
      <w:r w:rsidR="00FE1667"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>.</w:t>
      </w:r>
      <w:r w:rsidR="006B067A">
        <w:rPr>
          <w:rFonts w:ascii="Calibri" w:hAnsi="Calibri"/>
        </w:rPr>
        <w:t xml:space="preserve"> The response will be “scored” as part of the shortlisting process. </w:t>
      </w:r>
    </w:p>
    <w:p w14:paraId="050C3A89" w14:textId="77777777" w:rsidR="00FE1667" w:rsidRPr="00476DC0" w:rsidRDefault="00FE1667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 w:rsidR="006B067A"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either </w:t>
      </w:r>
      <w:r w:rsidR="006B067A">
        <w:rPr>
          <w:rFonts w:ascii="Calibri" w:hAnsi="Calibri"/>
        </w:rPr>
        <w:t xml:space="preserve">competency based interview questions, tests, </w:t>
      </w:r>
      <w:r w:rsidRPr="00476DC0">
        <w:rPr>
          <w:rFonts w:ascii="Calibri" w:hAnsi="Calibri"/>
        </w:rPr>
        <w:t>presentation</w:t>
      </w:r>
      <w:r w:rsidR="006B067A">
        <w:rPr>
          <w:rFonts w:ascii="Calibri" w:hAnsi="Calibri"/>
        </w:rPr>
        <w:t xml:space="preserve"> etc.</w:t>
      </w:r>
    </w:p>
    <w:p w14:paraId="02EB378F" w14:textId="77777777" w:rsidR="0041398C" w:rsidRDefault="0041398C" w:rsidP="0041398C">
      <w:pPr>
        <w:rPr>
          <w:b/>
          <w:bCs/>
        </w:rPr>
      </w:pPr>
    </w:p>
    <w:sectPr w:rsidR="0041398C" w:rsidSect="00BE7B2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552863">
    <w:abstractNumId w:val="1"/>
  </w:num>
  <w:num w:numId="2" w16cid:durableId="1074860504">
    <w:abstractNumId w:val="3"/>
  </w:num>
  <w:num w:numId="3" w16cid:durableId="831720254">
    <w:abstractNumId w:val="0"/>
  </w:num>
  <w:num w:numId="4" w16cid:durableId="1872769002">
    <w:abstractNumId w:val="1"/>
  </w:num>
  <w:num w:numId="5" w16cid:durableId="1164081767">
    <w:abstractNumId w:val="5"/>
  </w:num>
  <w:num w:numId="6" w16cid:durableId="1789350523">
    <w:abstractNumId w:val="2"/>
  </w:num>
  <w:num w:numId="7" w16cid:durableId="1471437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25DA3"/>
    <w:rsid w:val="00050887"/>
    <w:rsid w:val="00091BDA"/>
    <w:rsid w:val="000A277B"/>
    <w:rsid w:val="000A51E4"/>
    <w:rsid w:val="000B46D2"/>
    <w:rsid w:val="000F1806"/>
    <w:rsid w:val="001066BC"/>
    <w:rsid w:val="00113F52"/>
    <w:rsid w:val="00166D54"/>
    <w:rsid w:val="00167942"/>
    <w:rsid w:val="00192CCD"/>
    <w:rsid w:val="00200ADF"/>
    <w:rsid w:val="0020365A"/>
    <w:rsid w:val="00226551"/>
    <w:rsid w:val="002618FA"/>
    <w:rsid w:val="00280B8F"/>
    <w:rsid w:val="002D4FE4"/>
    <w:rsid w:val="00303448"/>
    <w:rsid w:val="00332683"/>
    <w:rsid w:val="00335CA5"/>
    <w:rsid w:val="0034674F"/>
    <w:rsid w:val="00365AE9"/>
    <w:rsid w:val="003800EE"/>
    <w:rsid w:val="00395AFB"/>
    <w:rsid w:val="003F7202"/>
    <w:rsid w:val="0041398C"/>
    <w:rsid w:val="004219BD"/>
    <w:rsid w:val="00436B48"/>
    <w:rsid w:val="00474201"/>
    <w:rsid w:val="00476DC0"/>
    <w:rsid w:val="004E5C94"/>
    <w:rsid w:val="004F2814"/>
    <w:rsid w:val="00520F6B"/>
    <w:rsid w:val="00526287"/>
    <w:rsid w:val="00552BE4"/>
    <w:rsid w:val="00583835"/>
    <w:rsid w:val="0059151C"/>
    <w:rsid w:val="005A4F1B"/>
    <w:rsid w:val="005C6E3C"/>
    <w:rsid w:val="005E580D"/>
    <w:rsid w:val="005E5F7B"/>
    <w:rsid w:val="005F1FE9"/>
    <w:rsid w:val="00650D04"/>
    <w:rsid w:val="006B067A"/>
    <w:rsid w:val="006D303B"/>
    <w:rsid w:val="006D5DA2"/>
    <w:rsid w:val="006E1BEF"/>
    <w:rsid w:val="0070474F"/>
    <w:rsid w:val="0074492F"/>
    <w:rsid w:val="00774E4F"/>
    <w:rsid w:val="00783B3A"/>
    <w:rsid w:val="00797220"/>
    <w:rsid w:val="007C4F4C"/>
    <w:rsid w:val="007E0F62"/>
    <w:rsid w:val="00802839"/>
    <w:rsid w:val="00855C3E"/>
    <w:rsid w:val="008D1897"/>
    <w:rsid w:val="00931257"/>
    <w:rsid w:val="00934E12"/>
    <w:rsid w:val="00946C4C"/>
    <w:rsid w:val="00966D60"/>
    <w:rsid w:val="009D68A7"/>
    <w:rsid w:val="00A002F7"/>
    <w:rsid w:val="00A04F01"/>
    <w:rsid w:val="00A27C0E"/>
    <w:rsid w:val="00A7042E"/>
    <w:rsid w:val="00AB2BA9"/>
    <w:rsid w:val="00B238E4"/>
    <w:rsid w:val="00B37C60"/>
    <w:rsid w:val="00B65DB5"/>
    <w:rsid w:val="00B73414"/>
    <w:rsid w:val="00B750AB"/>
    <w:rsid w:val="00B75B76"/>
    <w:rsid w:val="00BA7567"/>
    <w:rsid w:val="00BC690C"/>
    <w:rsid w:val="00BD1812"/>
    <w:rsid w:val="00BD523B"/>
    <w:rsid w:val="00BD619B"/>
    <w:rsid w:val="00BE7B25"/>
    <w:rsid w:val="00BF0890"/>
    <w:rsid w:val="00BF31A0"/>
    <w:rsid w:val="00C12164"/>
    <w:rsid w:val="00C3394C"/>
    <w:rsid w:val="00C37B6D"/>
    <w:rsid w:val="00C479E4"/>
    <w:rsid w:val="00C71F18"/>
    <w:rsid w:val="00C87EC0"/>
    <w:rsid w:val="00CD41DB"/>
    <w:rsid w:val="00D03247"/>
    <w:rsid w:val="00D056F3"/>
    <w:rsid w:val="00D4031A"/>
    <w:rsid w:val="00D4772E"/>
    <w:rsid w:val="00D60B2E"/>
    <w:rsid w:val="00D80617"/>
    <w:rsid w:val="00D8448F"/>
    <w:rsid w:val="00DA7107"/>
    <w:rsid w:val="00DB321B"/>
    <w:rsid w:val="00E2525C"/>
    <w:rsid w:val="00E43934"/>
    <w:rsid w:val="00E46F24"/>
    <w:rsid w:val="00E53680"/>
    <w:rsid w:val="00E706F5"/>
    <w:rsid w:val="00E85F74"/>
    <w:rsid w:val="00EB1245"/>
    <w:rsid w:val="00EC5C87"/>
    <w:rsid w:val="00ED2B5C"/>
    <w:rsid w:val="00EF127F"/>
    <w:rsid w:val="00EF1899"/>
    <w:rsid w:val="00F05B0C"/>
    <w:rsid w:val="00F15AB3"/>
    <w:rsid w:val="00F22EFA"/>
    <w:rsid w:val="00F54D41"/>
    <w:rsid w:val="00F729D4"/>
    <w:rsid w:val="00F73A83"/>
    <w:rsid w:val="00F83C99"/>
    <w:rsid w:val="00F879C4"/>
    <w:rsid w:val="00FC32C2"/>
    <w:rsid w:val="00FC43D3"/>
    <w:rsid w:val="00FD02BD"/>
    <w:rsid w:val="00FD083A"/>
    <w:rsid w:val="00FE1667"/>
    <w:rsid w:val="00FE738A"/>
    <w:rsid w:val="00FF0D1F"/>
    <w:rsid w:val="00FF7373"/>
    <w:rsid w:val="23628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B6E35"/>
  <w15:docId w15:val="{3D66251F-97C5-47C0-A2B9-00C96C46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1301590DF5C42A82512D5285264FD" ma:contentTypeVersion="38" ma:contentTypeDescription="Create a new document." ma:contentTypeScope="" ma:versionID="9e340b6c2c2494ee4ff402fa74eb1cdb">
  <xsd:schema xmlns:xsd="http://www.w3.org/2001/XMLSchema" xmlns:xs="http://www.w3.org/2001/XMLSchema" xmlns:p="http://schemas.microsoft.com/office/2006/metadata/properties" xmlns:ns2="56542944-593a-4edb-be5a-dc0da782ee2f" xmlns:ns3="69c436d7-1c9d-4bd9-b996-3a7020d99b7b" targetNamespace="http://schemas.microsoft.com/office/2006/metadata/properties" ma:root="true" ma:fieldsID="2f4c0794aa47ab9116b0ad221e6a7b8b" ns2:_="" ns3:_="">
    <xsd:import namespace="56542944-593a-4edb-be5a-dc0da782ee2f"/>
    <xsd:import namespace="69c436d7-1c9d-4bd9-b996-3a7020d99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42944-593a-4edb-be5a-dc0da782e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bookType" ma:index="24" nillable="true" ma:displayName="Notebook Type" ma:internalName="NotebookType">
      <xsd:simpleType>
        <xsd:restriction base="dms:Text"/>
      </xsd:simpleType>
    </xsd:element>
    <xsd:element name="FolderType" ma:index="25" nillable="true" ma:displayName="Folder Type" ma:internalName="FolderType">
      <xsd:simpleType>
        <xsd:restriction base="dms:Text"/>
      </xsd:simpleType>
    </xsd:element>
    <xsd:element name="CultureName" ma:index="26" nillable="true" ma:displayName="Culture Name" ma:internalName="CultureName">
      <xsd:simpleType>
        <xsd:restriction base="dms:Text"/>
      </xsd:simpleType>
    </xsd:element>
    <xsd:element name="AppVersion" ma:index="27" nillable="true" ma:displayName="App Version" ma:internalName="AppVersion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Owner" ma:index="2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DefaultSectionNames" ma:index="3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2" nillable="true" ma:displayName="Is Collaboration Space Locked" ma:internalName="Is_Collaboration_Space_Locked">
      <xsd:simpleType>
        <xsd:restriction base="dms:Boolean"/>
      </xsd:simpleType>
    </xsd:element>
    <xsd:element name="IsNotebookLocked" ma:index="43" nillable="true" ma:displayName="Is Notebook Locked" ma:internalName="IsNotebookLocked">
      <xsd:simpleType>
        <xsd:restriction base="dms:Boolean"/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_Flow_SignoffStatus" ma:index="4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436d7-1c9d-4bd9-b996-3a7020d99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2f0607-05fe-43f3-9396-4c9af4befb73}" ma:internalName="TaxCatchAll" ma:showField="CatchAllData" ma:web="69c436d7-1c9d-4bd9-b996-3a7020d99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542944-593a-4edb-be5a-dc0da782ee2f">
      <Terms xmlns="http://schemas.microsoft.com/office/infopath/2007/PartnerControls"/>
    </lcf76f155ced4ddcb4097134ff3c332f>
    <TaxCatchAll xmlns="69c436d7-1c9d-4bd9-b996-3a7020d99b7b" xsi:nil="true"/>
    <TeamsChannelId xmlns="56542944-593a-4edb-be5a-dc0da782ee2f" xsi:nil="true"/>
    <Self_Registration_Enabled xmlns="56542944-593a-4edb-be5a-dc0da782ee2f" xsi:nil="true"/>
    <Has_Leaders_Only_SectionGroup xmlns="56542944-593a-4edb-be5a-dc0da782ee2f" xsi:nil="true"/>
    <Is_Collaboration_Space_Locked xmlns="56542944-593a-4edb-be5a-dc0da782ee2f" xsi:nil="true"/>
    <Members xmlns="56542944-593a-4edb-be5a-dc0da782ee2f">
      <UserInfo>
        <DisplayName/>
        <AccountId xsi:nil="true"/>
        <AccountType/>
      </UserInfo>
    </Members>
    <CultureName xmlns="56542944-593a-4edb-be5a-dc0da782ee2f" xsi:nil="true"/>
    <AppVersion xmlns="56542944-593a-4edb-be5a-dc0da782ee2f" xsi:nil="true"/>
    <DefaultSectionNames xmlns="56542944-593a-4edb-be5a-dc0da782ee2f" xsi:nil="true"/>
    <Invited_Members xmlns="56542944-593a-4edb-be5a-dc0da782ee2f" xsi:nil="true"/>
    <Member_Groups xmlns="56542944-593a-4edb-be5a-dc0da782ee2f">
      <UserInfo>
        <DisplayName/>
        <AccountId xsi:nil="true"/>
        <AccountType/>
      </UserInfo>
    </Member_Groups>
    <FolderType xmlns="56542944-593a-4edb-be5a-dc0da782ee2f" xsi:nil="true"/>
    <Owner xmlns="56542944-593a-4edb-be5a-dc0da782ee2f">
      <UserInfo>
        <DisplayName/>
        <AccountId xsi:nil="true"/>
        <AccountType/>
      </UserInfo>
    </Owner>
    <Distribution_Groups xmlns="56542944-593a-4edb-be5a-dc0da782ee2f" xsi:nil="true"/>
    <LMS_Mappings xmlns="56542944-593a-4edb-be5a-dc0da782ee2f" xsi:nil="true"/>
    <Invited_Leaders xmlns="56542944-593a-4edb-be5a-dc0da782ee2f" xsi:nil="true"/>
    <IsNotebookLocked xmlns="56542944-593a-4edb-be5a-dc0da782ee2f" xsi:nil="true"/>
    <Math_Settings xmlns="56542944-593a-4edb-be5a-dc0da782ee2f" xsi:nil="true"/>
    <NotebookType xmlns="56542944-593a-4edb-be5a-dc0da782ee2f" xsi:nil="true"/>
    <Teams_Channel_Section_Location xmlns="56542944-593a-4edb-be5a-dc0da782ee2f" xsi:nil="true"/>
    <Templates xmlns="56542944-593a-4edb-be5a-dc0da782ee2f" xsi:nil="true"/>
    <Leaders xmlns="56542944-593a-4edb-be5a-dc0da782ee2f">
      <UserInfo>
        <DisplayName/>
        <AccountId xsi:nil="true"/>
        <AccountType/>
      </UserInfo>
    </Leaders>
    <_Flow_SignoffStatus xmlns="56542944-593a-4edb-be5a-dc0da782ee2f" xsi:nil="true"/>
  </documentManagement>
</p:properties>
</file>

<file path=customXml/itemProps1.xml><?xml version="1.0" encoding="utf-8"?>
<ds:datastoreItem xmlns:ds="http://schemas.openxmlformats.org/officeDocument/2006/customXml" ds:itemID="{7CB48184-AFAD-40F3-9B17-CF16393192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AEABEC-BA44-4EAA-AA89-6BDCA958D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42944-593a-4edb-be5a-dc0da782ee2f"/>
    <ds:schemaRef ds:uri="69c436d7-1c9d-4bd9-b996-3a7020d99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9EB41D-8718-4367-9315-8B4BB1CB6F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44319-B1E4-4436-A016-3040A8D5E08D}">
  <ds:schemaRefs>
    <ds:schemaRef ds:uri="http://schemas.microsoft.com/office/2006/metadata/properties"/>
    <ds:schemaRef ds:uri="http://schemas.microsoft.com/office/infopath/2007/PartnerControls"/>
    <ds:schemaRef ds:uri="56542944-593a-4edb-be5a-dc0da782ee2f"/>
    <ds:schemaRef ds:uri="69c436d7-1c9d-4bd9-b996-3a7020d99b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>Lancaster University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taylorm4</dc:creator>
  <cp:keywords/>
  <dc:description/>
  <cp:lastModifiedBy>Metcalfe, Helen</cp:lastModifiedBy>
  <cp:revision>3</cp:revision>
  <cp:lastPrinted>2009-11-18T14:17:00Z</cp:lastPrinted>
  <dcterms:created xsi:type="dcterms:W3CDTF">2026-07-13T11:41:00Z</dcterms:created>
  <dcterms:modified xsi:type="dcterms:W3CDTF">2026-07-13T12:24:00Z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0x010100E3A1301590DF5C42A82512D5285264FD</vt:lpwstr>
  </property>
  <property fmtid="{D5CDD505-2E9C-101B-9397-08002B2CF9AE}" pid="3" name="MediaServiceImageTags">
    <vt:lpwstr/>
  </property>
</Properties>
</file>